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8C" w:rsidRDefault="00DA1876" w:rsidP="00DA1876">
      <w:pPr>
        <w:jc w:val="both"/>
      </w:pPr>
      <w:bookmarkStart w:id="0" w:name="_GoBack"/>
      <w:bookmarkEnd w:id="0"/>
      <w:r>
        <w:t>Az alumínium előállítása Az alumínium nem fordul elő elemi állapotban a természetben. Előállítására alkalmas érc a bauxit. A bauxit kb. 35–40 % alumínium-oxidot tartalmaz. Magyarországon a Bakonyban vannak jelentős bauxit lelőhelyek. Az alumíniumgyártás két fő szakaszból áll. Az első szakasz a timföldgyártás, mely során a bauxitból tiszta alumínium-oxidot, azaz timföldet állítanak elő. A folyamat lényege az, hogy a porrá őrölt bauxitot nátrium-hidroxid-oldatba teszik. Ekkor az alumínium-oxid feloldódik, míg a szennyező anyagok nem. Így a szennyező anyagokat könnyen eltávolíthatják. Ezután az oldatból két lépésből álló eljárás során visszanyerik az alumínium-oxidot. A második szakasz a timföldből az alumínium előállítása. A timföldet megolvasztják, és elektromos áramot vezetnek rajta keresztül. Az áram hatására folyékony alumínium keletkezik. Az összegyűlt alumíniumot időnként lecsapolják és formákba öntik. A folyamathoz sok energiára van szükség, ezért az alumínium drágább, mint az acél. 1 tonna alumínium előállításához 5 tonna kőolaj energiájára van szükség. Egy üdítő alumíniumdobozának előállításához ugyanannyi energia szük­séges, mint amennyit egy férfi egy év alatt villanyborotvájának működtetéséhez használ. Így aztán gyakran előfordul, hogy a doboz többe kerül, mint amit beletöltenek. Ráadásul az alu­míniumdoboz nem tölthető újra, csak a hulladék mennyiségét gyarapítja. Figyelj oda a környezetedre, és inkább a visszaváltható palackos üdítőt válaszd!</w:t>
      </w:r>
    </w:p>
    <w:sectPr w:rsidR="00BD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76"/>
    <w:rsid w:val="000E68E8"/>
    <w:rsid w:val="00227D8C"/>
    <w:rsid w:val="00255DBB"/>
    <w:rsid w:val="005D3314"/>
    <w:rsid w:val="0081611D"/>
    <w:rsid w:val="008F7587"/>
    <w:rsid w:val="0093394C"/>
    <w:rsid w:val="00A53F06"/>
    <w:rsid w:val="00A73CB8"/>
    <w:rsid w:val="00B46AF2"/>
    <w:rsid w:val="00BD328C"/>
    <w:rsid w:val="00D35C60"/>
    <w:rsid w:val="00DA1876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D026-D902-4F56-A8A1-F0B686F1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87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alumínium előállítása Az alumínium nem fordul elő elemi állapotban a természetben</vt:lpstr>
    </vt:vector>
  </TitlesOfParts>
  <Company>Microsoft Corporation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alumínium előállítása Az alumínium nem fordul elő elemi állapotban a természetben</dc:title>
  <dc:subject/>
  <dc:creator>Zoli</dc:creator>
  <cp:keywords/>
  <dc:description/>
  <cp:lastModifiedBy>Diák Csaba</cp:lastModifiedBy>
  <cp:revision>2</cp:revision>
  <dcterms:created xsi:type="dcterms:W3CDTF">2019-09-12T16:39:00Z</dcterms:created>
  <dcterms:modified xsi:type="dcterms:W3CDTF">2019-09-12T16:39:00Z</dcterms:modified>
</cp:coreProperties>
</file>